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3A7B62F3" w:rsidR="00636D1B" w:rsidRPr="00BA696A" w:rsidRDefault="00BA696A" w:rsidP="00636D1B">
      <w:pPr>
        <w:jc w:val="right"/>
        <w:rPr>
          <w:i/>
          <w:iCs/>
        </w:rPr>
      </w:pPr>
      <w:r w:rsidRPr="00BA696A">
        <w:rPr>
          <w:i/>
          <w:iCs/>
        </w:rPr>
        <w:t>Szkoła Przedmiotów Ojczystych im. Mikołaja Reja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5101A343" w14:textId="77777777" w:rsidR="00BA696A" w:rsidRDefault="00636D1B" w:rsidP="00BA696A">
      <w:r>
        <w:t>Nazwa szkoły</w:t>
      </w:r>
      <w:r w:rsidR="00CB2200">
        <w:t xml:space="preserve"> i jej siedziba</w:t>
      </w:r>
      <w:r>
        <w:t>:</w:t>
      </w:r>
    </w:p>
    <w:p w14:paraId="3FCD6E72" w14:textId="711852D0" w:rsidR="00636D1B" w:rsidRDefault="00BA696A" w:rsidP="00BA696A">
      <w:r>
        <w:rPr>
          <w:i/>
          <w:iCs/>
        </w:rPr>
        <w:t>..........................</w:t>
      </w:r>
      <w:r w:rsidRPr="00BA696A">
        <w:rPr>
          <w:i/>
          <w:iCs/>
        </w:rPr>
        <w:t xml:space="preserve"> Szkoła Przedmiotów Ojczystych im. Mikołaja Reja</w:t>
      </w:r>
      <w:r w:rsidR="00F00941">
        <w:t>………………………………………</w:t>
      </w:r>
      <w:r>
        <w:t xml:space="preserve">....... </w:t>
      </w:r>
      <w:r w:rsidR="00F00941">
        <w:t>…</w:t>
      </w:r>
      <w:r w:rsidR="00462C09">
        <w:t>.</w:t>
      </w:r>
      <w:r w:rsidR="00F00941">
        <w:t>……………………</w:t>
      </w:r>
      <w:r>
        <w:rPr>
          <w:i/>
          <w:iCs/>
        </w:rPr>
        <w:t>Burlington Lane, Chiswick, London W4 3UN</w:t>
      </w:r>
      <w:r w:rsidR="00F00941">
        <w:t>……………………………………………………………</w:t>
      </w:r>
    </w:p>
    <w:p w14:paraId="755A2778" w14:textId="77777777" w:rsidR="00BA696A" w:rsidRPr="00BA696A" w:rsidRDefault="00BA696A" w:rsidP="00BA696A">
      <w:pPr>
        <w:rPr>
          <w:i/>
          <w:iCs/>
        </w:rPr>
      </w:pP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0C767139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BA696A">
        <w:rPr>
          <w:b/>
          <w:bCs/>
        </w:rPr>
        <w:t xml:space="preserve">2023/24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</w:t>
      </w:r>
      <w:r w:rsidR="00BA696A">
        <w:rPr>
          <w:i/>
          <w:iCs/>
        </w:rPr>
        <w:t>Szkole Przedmiotów Ojczystych im. Mikołaja Reja</w:t>
      </w:r>
      <w:r w:rsidR="00BA696A">
        <w:t xml:space="preserve">. 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01069E8E"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</w:t>
      </w:r>
      <w:r w:rsidR="00462C09">
        <w:t>………………</w:t>
      </w:r>
      <w:r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</w:pPr>
      <w:r w:rsidRPr="00EC4F6B">
        <w:t>*) niepotrzebne skreślić</w:t>
      </w:r>
    </w:p>
    <w:p w14:paraId="178A52E8" w14:textId="77777777" w:rsidR="005A74E6" w:rsidRDefault="005A74E6">
      <w:pPr>
        <w:spacing w:after="200" w:line="276" w:lineRule="auto"/>
      </w:pPr>
    </w:p>
    <w:p w14:paraId="6111634B" w14:textId="25BBCA35" w:rsidR="005A74E6" w:rsidRPr="005A74E6" w:rsidRDefault="005A74E6" w:rsidP="005A74E6">
      <w:pPr>
        <w:spacing w:before="60" w:after="60"/>
        <w:ind w:left="5664" w:firstLine="708"/>
        <w:jc w:val="right"/>
        <w:rPr>
          <w:rFonts w:eastAsia="Calibri" w:cs="Arial"/>
          <w:b/>
          <w:sz w:val="20"/>
          <w:szCs w:val="20"/>
          <w:lang w:eastAsia="pl-PL"/>
        </w:rPr>
      </w:pPr>
      <w:r w:rsidRPr="005A74E6">
        <w:rPr>
          <w:rFonts w:eastAsia="Calibri" w:cs="Arial"/>
          <w:b/>
          <w:sz w:val="20"/>
          <w:szCs w:val="20"/>
          <w:lang w:eastAsia="pl-PL"/>
        </w:rPr>
        <w:t xml:space="preserve">Załącznik do </w:t>
      </w:r>
      <w:r>
        <w:rPr>
          <w:rFonts w:eastAsia="Calibri" w:cs="Arial"/>
          <w:b/>
          <w:sz w:val="20"/>
          <w:szCs w:val="20"/>
          <w:lang w:eastAsia="pl-PL"/>
        </w:rPr>
        <w:t>wniosku</w:t>
      </w:r>
      <w:r w:rsidRPr="005A74E6">
        <w:rPr>
          <w:rFonts w:eastAsia="Calibri" w:cs="Arial"/>
          <w:b/>
          <w:sz w:val="20"/>
          <w:szCs w:val="20"/>
          <w:lang w:eastAsia="pl-PL"/>
        </w:rPr>
        <w:t xml:space="preserve"> </w:t>
      </w:r>
    </w:p>
    <w:p w14:paraId="731B1739" w14:textId="77777777" w:rsidR="005A74E6" w:rsidRPr="005A74E6" w:rsidRDefault="005A74E6" w:rsidP="005A74E6">
      <w:pPr>
        <w:spacing w:before="60" w:after="60"/>
        <w:jc w:val="center"/>
        <w:rPr>
          <w:rFonts w:eastAsia="Calibri" w:cs="Arial"/>
          <w:b/>
          <w:sz w:val="20"/>
          <w:szCs w:val="20"/>
          <w:lang w:eastAsia="pl-PL"/>
        </w:rPr>
      </w:pPr>
      <w:r w:rsidRPr="005A74E6">
        <w:rPr>
          <w:rFonts w:eastAsia="Calibri" w:cs="Arial"/>
          <w:b/>
          <w:sz w:val="20"/>
          <w:szCs w:val="20"/>
          <w:lang w:eastAsia="pl-PL"/>
        </w:rPr>
        <w:lastRenderedPageBreak/>
        <w:t xml:space="preserve">Informacja dotycząca przetwarzania danych osobowych </w:t>
      </w:r>
      <w:r w:rsidRPr="005A74E6">
        <w:rPr>
          <w:rFonts w:eastAsia="Calibri" w:cs="Arial"/>
          <w:b/>
          <w:sz w:val="20"/>
          <w:szCs w:val="20"/>
          <w:lang w:eastAsia="pl-PL"/>
        </w:rPr>
        <w:br/>
        <w:t xml:space="preserve">przez placówkę zagraniczną i Ministerstwo Spraw Zagranicznych </w:t>
      </w:r>
    </w:p>
    <w:p w14:paraId="7156E3E2" w14:textId="77777777" w:rsidR="005A74E6" w:rsidRPr="005A74E6" w:rsidRDefault="005A74E6" w:rsidP="005A74E6">
      <w:pPr>
        <w:spacing w:before="60" w:after="60"/>
        <w:jc w:val="both"/>
        <w:rPr>
          <w:rFonts w:eastAsia="Calibri" w:cs="Arial"/>
          <w:sz w:val="20"/>
          <w:szCs w:val="20"/>
          <w:lang w:eastAsia="pl-PL"/>
        </w:rPr>
      </w:pPr>
      <w:r w:rsidRPr="005A74E6">
        <w:rPr>
          <w:rFonts w:eastAsia="Calibri" w:cs="Arial"/>
          <w:sz w:val="20"/>
          <w:szCs w:val="20"/>
          <w:lang w:eastAsia="pl-PL"/>
        </w:rPr>
        <w:t>Niniejsza informacja stanowi wykonanie obowiązku określonego w art. 13 ust. 1 i 2 oraz 14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5A74E6">
        <w:rPr>
          <w:rFonts w:eastAsia="Times New Roman" w:cs="Arial"/>
          <w:sz w:val="20"/>
          <w:szCs w:val="20"/>
          <w:lang w:eastAsia="pl-PL"/>
        </w:rPr>
        <w:t>, zwanego dalej „RODO”.</w:t>
      </w:r>
    </w:p>
    <w:p w14:paraId="2D7150CF" w14:textId="54B6E810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Administratorem, w rozumieniu art. 4 pkt 7 RODO, danych osobowych jest Minister Spraw Zagranicznych, a wykonującym obowiązki administratora jest dyrektor Współpracy z Polonią i Polakami za Granicą, z siedzibą w Polsce, w Warszawie przy Al. J. Ch. Szucha 23 oraz kierownika placówki zagranicznej - Ambasady Rzeczypospolitej Polskiej w Bratysławie.</w:t>
      </w:r>
    </w:p>
    <w:p w14:paraId="6F35EAD7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Minister Spraw Zagranicznych powołał Inspektora Ochrony Danych (IOD), który realizuje swoje obowiązki w odniesieniu do danych przetwarzanych w Ministerstwie Spraw Zagranicznych i placówkach zagranicznych.  Dane kontaktowe IOD:</w:t>
      </w:r>
    </w:p>
    <w:p w14:paraId="027F2B8D" w14:textId="77777777" w:rsidR="005A74E6" w:rsidRPr="005A74E6" w:rsidRDefault="005A74E6" w:rsidP="005A74E6">
      <w:pPr>
        <w:ind w:left="72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adres siedziby: Al. J. Ch. Szucha 23, 00-580 Warszawa </w:t>
      </w:r>
    </w:p>
    <w:p w14:paraId="63B673FF" w14:textId="77777777" w:rsidR="005A74E6" w:rsidRPr="005A74E6" w:rsidRDefault="005A74E6" w:rsidP="005A74E6">
      <w:pPr>
        <w:ind w:left="72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adres  e-mail: iod@msz.gov.pl.</w:t>
      </w:r>
    </w:p>
    <w:p w14:paraId="698CEB2F" w14:textId="5379E21B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Dane osobowe będą przetwarzane przez placówkę zagraniczną i MSZ na podstawie art. 6 ust. 1 lit. e RODO w celu </w:t>
      </w:r>
      <w:r w:rsidRPr="005A74E6">
        <w:rPr>
          <w:rFonts w:eastAsia="Times New Roman"/>
          <w:sz w:val="20"/>
          <w:szCs w:val="20"/>
          <w:lang w:eastAsia="zh-CN"/>
        </w:rPr>
        <w:t xml:space="preserve">rozpatrzenia wniosku o wydanie legitymacji ucznia </w:t>
      </w:r>
    </w:p>
    <w:p w14:paraId="5E2749FB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Zakres przetwarzanych danych obejmuje:</w:t>
      </w:r>
    </w:p>
    <w:p w14:paraId="244E0F35" w14:textId="77777777" w:rsidR="005A74E6" w:rsidRPr="005A74E6" w:rsidRDefault="005A74E6" w:rsidP="005A74E6">
      <w:pPr>
        <w:numPr>
          <w:ilvl w:val="0"/>
          <w:numId w:val="5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imię i nazwisko,</w:t>
      </w:r>
    </w:p>
    <w:p w14:paraId="61AA22BE" w14:textId="77777777" w:rsidR="005A74E6" w:rsidRPr="005A74E6" w:rsidRDefault="005A74E6" w:rsidP="005A74E6">
      <w:pPr>
        <w:numPr>
          <w:ilvl w:val="0"/>
          <w:numId w:val="5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dane teleadresowe: </w:t>
      </w:r>
    </w:p>
    <w:p w14:paraId="5703BF98" w14:textId="77777777" w:rsidR="005A74E6" w:rsidRPr="005A74E6" w:rsidRDefault="005A74E6" w:rsidP="005A74E6">
      <w:pPr>
        <w:ind w:left="1068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- adres poczty elektronicznej, </w:t>
      </w:r>
    </w:p>
    <w:p w14:paraId="45DA0BA0" w14:textId="77777777" w:rsidR="005A74E6" w:rsidRPr="005A74E6" w:rsidRDefault="005A74E6" w:rsidP="005A74E6">
      <w:pPr>
        <w:ind w:left="1068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- numer telefonu, faksu</w:t>
      </w:r>
    </w:p>
    <w:p w14:paraId="58FCD80F" w14:textId="758C40DB" w:rsidR="005A74E6" w:rsidRPr="005A74E6" w:rsidRDefault="005A74E6" w:rsidP="005A74E6">
      <w:pPr>
        <w:ind w:firstLine="708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c) dane zawarte we wniosku</w:t>
      </w:r>
    </w:p>
    <w:p w14:paraId="76F9969B" w14:textId="4FD74537" w:rsidR="005A74E6" w:rsidRPr="005A74E6" w:rsidRDefault="005A74E6" w:rsidP="005A74E6">
      <w:pPr>
        <w:numPr>
          <w:ilvl w:val="0"/>
          <w:numId w:val="4"/>
        </w:numPr>
        <w:spacing w:before="60" w:after="200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Dane zostały przekazane placówce zagranicznej bezpośrednio przez wnioskodawcę w związku z ubieganiem się o wydanie legitymacji ucznia. </w:t>
      </w:r>
    </w:p>
    <w:p w14:paraId="6013AC5F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Dostęp do danych posiadają wyłącznie uprawnieni pracownicy placówki zagranicznej </w:t>
      </w:r>
      <w:r w:rsidRPr="005A74E6">
        <w:rPr>
          <w:rFonts w:eastAsia="Calibri"/>
          <w:sz w:val="20"/>
          <w:szCs w:val="20"/>
        </w:rPr>
        <w:br/>
        <w:t xml:space="preserve">i Ministerstwa Spraw Zagranicznych. </w:t>
      </w:r>
    </w:p>
    <w:p w14:paraId="6DC8A049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Dane podlegają ochronie na podstawie przepisów RODO i mogą być udostępniane wyłącznie osobom i podmiotom trzecim, uprawnionym do dostępu do tych danych na podstawie przepisów prawa, a także nie będą przekazywane do państwa trzeciego, ani do organizacji międzynarodowej.</w:t>
      </w:r>
    </w:p>
    <w:p w14:paraId="44BA0050" w14:textId="048DF62D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Dane osobowe będą przechowywane do czasu zakończenia rozpatrzenia wniosku</w:t>
      </w:r>
      <w:r w:rsidRPr="005A74E6">
        <w:t xml:space="preserve"> </w:t>
      </w:r>
      <w:r w:rsidRPr="005A74E6">
        <w:rPr>
          <w:rFonts w:eastAsia="Calibri"/>
          <w:sz w:val="20"/>
          <w:szCs w:val="20"/>
        </w:rPr>
        <w:t xml:space="preserve">o wydanie legitymacji ucznia, a następnie w celach archiwalnych, zgodnie z przepisami ustawy z dnia 14 lipca 1983 r. o narodowym zasobie archiwalnym i archiwach (Dz. U. 2018, poz. 217, z późn.zm.). </w:t>
      </w:r>
    </w:p>
    <w:p w14:paraId="2EAAD734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Osobie, której dane dotyczą, przysługuje prawo do kontroli przetwarzania danych, określone </w:t>
      </w:r>
      <w:r w:rsidRPr="005A74E6">
        <w:rPr>
          <w:rFonts w:eastAsia="Calibri"/>
          <w:sz w:val="20"/>
          <w:szCs w:val="20"/>
        </w:rPr>
        <w:br/>
        <w:t xml:space="preserve">w art. 15-16 w szczególności prawo dostępu do treści swoich danych osobowych i ich sprostowania oraz w art. 17-18 i 21 RODO – prawo do usunięcia lub ograniczenia przetwarzania oraz prawo wniesienia sprzeciwu, o ile będą miały zastosowanie.  </w:t>
      </w:r>
    </w:p>
    <w:p w14:paraId="6B0EAD12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>Dane nie będą przetwarzane w sposób zautomatyzowany, który będzie miał wpływ na podejmowanie decyzji mogących wywołać skutki prawne lub w podobny sposób istotnie na nią wpłynąć. Dane nie będą poddawane profilowaniu.</w:t>
      </w:r>
    </w:p>
    <w:p w14:paraId="2D127ACF" w14:textId="77777777" w:rsidR="005A74E6" w:rsidRPr="005A74E6" w:rsidRDefault="005A74E6" w:rsidP="005A74E6">
      <w:pPr>
        <w:numPr>
          <w:ilvl w:val="0"/>
          <w:numId w:val="4"/>
        </w:numPr>
        <w:spacing w:before="60" w:after="20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Osobie, której dane dotyczą przysługuje prawo wniesienia skargi do organu nadzorczego na adres: </w:t>
      </w:r>
    </w:p>
    <w:p w14:paraId="38FE2700" w14:textId="77777777" w:rsidR="005A74E6" w:rsidRPr="005A74E6" w:rsidRDefault="005A74E6" w:rsidP="005A74E6">
      <w:pPr>
        <w:ind w:left="72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Prezes Urzędu Ochrony Danych Osobowych </w:t>
      </w:r>
    </w:p>
    <w:p w14:paraId="092AEFA3" w14:textId="77777777" w:rsidR="005A74E6" w:rsidRPr="005A74E6" w:rsidRDefault="005A74E6" w:rsidP="005A74E6">
      <w:pPr>
        <w:ind w:left="720"/>
        <w:jc w:val="both"/>
        <w:rPr>
          <w:rFonts w:eastAsia="Calibri"/>
          <w:sz w:val="20"/>
          <w:szCs w:val="20"/>
        </w:rPr>
      </w:pPr>
      <w:r w:rsidRPr="005A74E6">
        <w:rPr>
          <w:rFonts w:eastAsia="Calibri"/>
          <w:sz w:val="20"/>
          <w:szCs w:val="20"/>
        </w:rPr>
        <w:t xml:space="preserve">ul. Stawki 2 </w:t>
      </w:r>
    </w:p>
    <w:p w14:paraId="4F380260" w14:textId="77777777" w:rsidR="005A74E6" w:rsidRPr="005A74E6" w:rsidRDefault="005A74E6" w:rsidP="005A74E6">
      <w:pPr>
        <w:ind w:left="720"/>
        <w:jc w:val="both"/>
        <w:rPr>
          <w:rFonts w:eastAsia="Times New Roman"/>
          <w:sz w:val="20"/>
          <w:szCs w:val="20"/>
          <w:lang w:eastAsia="zh-CN"/>
        </w:rPr>
      </w:pPr>
      <w:r w:rsidRPr="005A74E6">
        <w:rPr>
          <w:rFonts w:eastAsia="Calibri"/>
          <w:sz w:val="20"/>
          <w:szCs w:val="20"/>
        </w:rPr>
        <w:t>00-193 Warszawa</w:t>
      </w:r>
    </w:p>
    <w:p w14:paraId="309B414F" w14:textId="77777777" w:rsidR="005A74E6" w:rsidRDefault="005A74E6">
      <w:pPr>
        <w:spacing w:after="200" w:line="276" w:lineRule="auto"/>
        <w:rPr>
          <w:b/>
          <w:u w:val="single"/>
        </w:rPr>
      </w:pPr>
    </w:p>
    <w:sectPr w:rsidR="005A74E6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4652" w14:textId="77777777" w:rsidR="00197A79" w:rsidRDefault="00197A79" w:rsidP="004354BC">
      <w:r>
        <w:separator/>
      </w:r>
    </w:p>
  </w:endnote>
  <w:endnote w:type="continuationSeparator" w:id="0">
    <w:p w14:paraId="323F5D05" w14:textId="77777777" w:rsidR="00197A79" w:rsidRDefault="00197A79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DD24" w14:textId="77777777" w:rsidR="004E48D2" w:rsidRDefault="004E48D2" w:rsidP="004E48D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9A38" w14:textId="77777777" w:rsidR="00197A79" w:rsidRDefault="00197A79" w:rsidP="004354BC">
      <w:r>
        <w:separator/>
      </w:r>
    </w:p>
  </w:footnote>
  <w:footnote w:type="continuationSeparator" w:id="0">
    <w:p w14:paraId="64503704" w14:textId="77777777" w:rsidR="00197A79" w:rsidRDefault="00197A79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02BE" w14:textId="77777777" w:rsidR="004E48D2" w:rsidRDefault="004E48D2" w:rsidP="004E48D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45B0"/>
    <w:multiLevelType w:val="hybridMultilevel"/>
    <w:tmpl w:val="863A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0CDE"/>
    <w:multiLevelType w:val="hybridMultilevel"/>
    <w:tmpl w:val="AC9A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63645437">
    <w:abstractNumId w:val="2"/>
  </w:num>
  <w:num w:numId="2" w16cid:durableId="172033657">
    <w:abstractNumId w:val="1"/>
  </w:num>
  <w:num w:numId="3" w16cid:durableId="540827157">
    <w:abstractNumId w:val="3"/>
  </w:num>
  <w:num w:numId="4" w16cid:durableId="752627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4078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97A79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3ABC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05BE"/>
    <w:rsid w:val="004E48D2"/>
    <w:rsid w:val="004F2339"/>
    <w:rsid w:val="00555558"/>
    <w:rsid w:val="00584085"/>
    <w:rsid w:val="005A74E6"/>
    <w:rsid w:val="005B13A6"/>
    <w:rsid w:val="00621AEF"/>
    <w:rsid w:val="00636D1B"/>
    <w:rsid w:val="00687B82"/>
    <w:rsid w:val="006924C7"/>
    <w:rsid w:val="006D11DC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A696A"/>
    <w:rsid w:val="00BF3FF6"/>
    <w:rsid w:val="00C11ABF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52994"/>
    <w:rsid w:val="00E7731F"/>
    <w:rsid w:val="00EC4F6B"/>
    <w:rsid w:val="00ED2311"/>
    <w:rsid w:val="00F00941"/>
    <w:rsid w:val="00F3797A"/>
    <w:rsid w:val="00F74C56"/>
    <w:rsid w:val="00FB0CDD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1C26319E-1E3B-46B4-9B41-ABDEA129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D2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4E6"/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4E6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A3E9-143E-493A-AFEC-364FE8A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Emilia Piera</cp:lastModifiedBy>
  <cp:revision>2</cp:revision>
  <cp:lastPrinted>2018-06-26T14:03:00Z</cp:lastPrinted>
  <dcterms:created xsi:type="dcterms:W3CDTF">2023-05-19T14:06:00Z</dcterms:created>
  <dcterms:modified xsi:type="dcterms:W3CDTF">2023-05-19T14:06:00Z</dcterms:modified>
</cp:coreProperties>
</file>